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03DC" w14:textId="64D2A1AC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Политика конфиденциальности (защита персональной информации) сайта</w:t>
      </w:r>
      <w:r w:rsidR="007830B1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Pr="0078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269">
        <w:rPr>
          <w:rFonts w:ascii="Times New Roman" w:hAnsi="Times New Roman" w:cs="Times New Roman"/>
          <w:sz w:val="28"/>
          <w:szCs w:val="28"/>
        </w:rPr>
        <w:t>Иночи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 (https://www.gab-svetlana@yandex.ru) </w:t>
      </w:r>
    </w:p>
    <w:p w14:paraId="72C51497" w14:textId="7E0A803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которую сайт клиники </w:t>
      </w:r>
      <w:proofErr w:type="spellStart"/>
      <w:r w:rsidR="00D20269">
        <w:rPr>
          <w:rFonts w:ascii="Times New Roman" w:hAnsi="Times New Roman" w:cs="Times New Roman"/>
          <w:sz w:val="28"/>
          <w:szCs w:val="28"/>
        </w:rPr>
        <w:t>Иночи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, расположенный на доменном имени https://www.gab-svetlana@yandex.ru, может получить о Пользователе во время использования сайта, программ и продуктов сайта. </w:t>
      </w:r>
    </w:p>
    <w:p w14:paraId="0DB3E6DC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 ОПРЕДЕЛЕНИЕ ТЕРМИНОВ </w:t>
      </w:r>
    </w:p>
    <w:p w14:paraId="49AC3F18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 В настоящей Политике конфиденциальности используются следующие термины: </w:t>
      </w:r>
    </w:p>
    <w:p w14:paraId="6FFD45E5" w14:textId="73E5C513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1.1.1. «Администрация сайта» — уполномоченные на управление сайтом сотрудники, действующие от имени </w:t>
      </w:r>
      <w:r w:rsidR="007830B1">
        <w:rPr>
          <w:rFonts w:ascii="Times New Roman" w:hAnsi="Times New Roman" w:cs="Times New Roman"/>
          <w:sz w:val="28"/>
          <w:szCs w:val="28"/>
        </w:rPr>
        <w:t>Клиники</w:t>
      </w:r>
      <w:r w:rsidR="007830B1" w:rsidRPr="0078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269">
        <w:rPr>
          <w:rFonts w:ascii="Times New Roman" w:hAnsi="Times New Roman" w:cs="Times New Roman"/>
          <w:sz w:val="28"/>
          <w:szCs w:val="28"/>
        </w:rPr>
        <w:t>Иночи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626F5BA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BDA1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788A04E2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1EA473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14:paraId="73BADF38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1.1.5. «Пользователь сайта» (далее — Пользователь) — лицо, имеющее доступ к сайту посредством сети «Интернет» и использующее сайт https://www.gab-svetlana@yandex.ru . </w:t>
      </w:r>
    </w:p>
    <w:p w14:paraId="63126A2B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47FD327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 1.1.7. «IP-адрес» — уникальный сетевой адрес узла в компьютерной сети, построенной по протоколу IP. </w:t>
      </w:r>
    </w:p>
    <w:p w14:paraId="46D46FB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lastRenderedPageBreak/>
        <w:t xml:space="preserve">2. ОБЩИЕ ПОЛОЖЕНИЯ </w:t>
      </w:r>
    </w:p>
    <w:p w14:paraId="5ECE6C3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2.1. Использование Пользователем сайта https://www.gab-svetlana@yandex.ru означает согласие с настоящей Политикой конфиденциальности и условиями обработки персональных данных Пользователя. </w:t>
      </w:r>
    </w:p>
    <w:p w14:paraId="301A3E5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2.2. В случае несогласия с условиями Политики конфиденциальности Пользователь должен прекратить использование сайта https://www.gab-svetlana@yandex.ru . </w:t>
      </w:r>
    </w:p>
    <w:p w14:paraId="79D5761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2.3. Настоящая Политика конфиденциальности применяется только к сайту https://www.gab-svetlana@yandex.ru . Сайт не контролирует и не несет ответственность за сайты третьих лиц, на которые Пользователь может перейти по ссылкам, доступным на сайте https://www.gab-svetlana@yandex.ru . </w:t>
      </w:r>
    </w:p>
    <w:p w14:paraId="0D1FB024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2.4. Администрация сайта не проверяет достоверность персональных данных, предоставляемых Пользователем сайта https://www.gab-svetlana@yandex.ru . </w:t>
      </w:r>
    </w:p>
    <w:p w14:paraId="13B504A9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 ПРЕДМЕТ ПОЛИТИКИ КОНФИДЕНЦИАЛЬНОСТИ </w:t>
      </w:r>
    </w:p>
    <w:p w14:paraId="228087FC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3.1. Настоящая Политика конфиденциальности устанавливает обязательства Администрации сайта https://www.gab-svetlana@yandex.ru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отправки форм обратной связи на сайте. </w:t>
      </w:r>
    </w:p>
    <w:p w14:paraId="37ED980D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разрешенные к обработке в рамках настоящей Политики конфиденциальности, предоставляются Пользователем путем заполнения форм на сайте https://www.gab-svetlana@yandex.ru и включают в себя следующую информацию: </w:t>
      </w:r>
    </w:p>
    <w:p w14:paraId="30EF0BD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14:paraId="5DA5AD70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3.2.2. контактный телефон Пользователя; 3.2.3. адрес электронной почты (e-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7FB915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3.3. Сайт </w:t>
      </w:r>
      <w:hyperlink r:id="rId5" w:history="1">
        <w:r w:rsidR="007830B1" w:rsidRPr="00DB58CE">
          <w:rPr>
            <w:rStyle w:val="a3"/>
            <w:rFonts w:ascii="Times New Roman" w:hAnsi="Times New Roman" w:cs="Times New Roman"/>
            <w:sz w:val="28"/>
            <w:szCs w:val="28"/>
          </w:rPr>
          <w:t>https://www.gab-svetlana@yandex.ru</w:t>
        </w:r>
      </w:hyperlink>
      <w:r w:rsidR="007830B1">
        <w:rPr>
          <w:rFonts w:ascii="Times New Roman" w:hAnsi="Times New Roman" w:cs="Times New Roman"/>
          <w:sz w:val="28"/>
          <w:szCs w:val="28"/>
        </w:rPr>
        <w:t xml:space="preserve"> </w:t>
      </w:r>
      <w:r w:rsidRPr="007830B1">
        <w:rPr>
          <w:rFonts w:ascii="Times New Roman" w:hAnsi="Times New Roman" w:cs="Times New Roman"/>
          <w:sz w:val="28"/>
          <w:szCs w:val="28"/>
        </w:rPr>
        <w:t xml:space="preserve"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 - IP адрес; - информация из 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; - информация о браузере (или иной программе, которая осуществляет доступ к показу рекламы); - время доступа; - адрес страницы, на которой расположен рекламный блок; - 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 (адрес предыдущей страницы). </w:t>
      </w:r>
    </w:p>
    <w:p w14:paraId="4903361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 может повлечь за собой невозможность доступа к частям сайта </w:t>
      </w:r>
      <w:hyperlink r:id="rId6" w:history="1">
        <w:r w:rsidRPr="007830B1">
          <w:rPr>
            <w:rStyle w:val="a3"/>
            <w:rFonts w:ascii="Times New Roman" w:hAnsi="Times New Roman" w:cs="Times New Roman"/>
            <w:sz w:val="28"/>
            <w:szCs w:val="28"/>
          </w:rPr>
          <w:t>https://www.gab-svetlana@yandex.ru</w:t>
        </w:r>
      </w:hyperlink>
      <w:r w:rsidRPr="00783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E930E" w14:textId="47299C1C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3.3.2. Сайт https://www.gab-svetlana@yandex.ru осуществляет сбор статистики об </w:t>
      </w:r>
      <w:proofErr w:type="spellStart"/>
      <w:r w:rsidRPr="007830B1">
        <w:rPr>
          <w:rFonts w:ascii="Times New Roman" w:hAnsi="Times New Roman" w:cs="Times New Roman"/>
          <w:sz w:val="28"/>
          <w:szCs w:val="28"/>
        </w:rPr>
        <w:t>IPадресах</w:t>
      </w:r>
      <w:proofErr w:type="spellEnd"/>
      <w:r w:rsidRPr="007830B1">
        <w:rPr>
          <w:rFonts w:ascii="Times New Roman" w:hAnsi="Times New Roman" w:cs="Times New Roman"/>
          <w:sz w:val="28"/>
          <w:szCs w:val="28"/>
        </w:rPr>
        <w:t xml:space="preserve"> своих посетителей. Данная информация используется с целью выявления </w:t>
      </w:r>
      <w:r w:rsidR="00D2026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7830B1">
        <w:rPr>
          <w:rFonts w:ascii="Times New Roman" w:hAnsi="Times New Roman" w:cs="Times New Roman"/>
          <w:sz w:val="28"/>
          <w:szCs w:val="28"/>
        </w:rPr>
        <w:t>решения технических проблем и анализа аудитории посещающей сайт.</w:t>
      </w:r>
    </w:p>
    <w:p w14:paraId="4A9C483E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 3.4. Любая иная персональная информация, не оговоренная выше (история заказов, используемые браузеры и операционные системы и т.д.), подлежит </w:t>
      </w:r>
      <w:r w:rsidRPr="007830B1">
        <w:rPr>
          <w:rFonts w:ascii="Times New Roman" w:hAnsi="Times New Roman" w:cs="Times New Roman"/>
          <w:sz w:val="28"/>
          <w:szCs w:val="28"/>
        </w:rPr>
        <w:lastRenderedPageBreak/>
        <w:t xml:space="preserve">надежному хранению и нераспространению, за исключением случаев, предусмотренных в п. 5.2. настоящей Политики конфиденциальности. </w:t>
      </w:r>
    </w:p>
    <w:p w14:paraId="688C494A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4. ЦЕЛИ СБОРА ПЕРСОНАЛЬНОЙ ИНФОРМАЦИИ ПОЛЬЗОВАТЕЛЯ </w:t>
      </w:r>
    </w:p>
    <w:p w14:paraId="68E482C2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4.1. Персональные данные Пользователя Администрация сайта https://www.gab-svetlana@yandex.ru может использовать в целях: </w:t>
      </w:r>
    </w:p>
    <w:p w14:paraId="2179356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4.1.1. Установления с Пользователем обратной связи, включая направление уведомлений, запросов, касающихся использования сайта https://www.gab-svetlana@yandex.ru , оказания услуг, обработку запросов и заявок от Пользователя. </w:t>
      </w:r>
    </w:p>
    <w:p w14:paraId="4201891A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4.1.2. 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hyperlink r:id="rId7" w:history="1">
        <w:r w:rsidRPr="007830B1">
          <w:rPr>
            <w:rStyle w:val="a3"/>
            <w:rFonts w:ascii="Times New Roman" w:hAnsi="Times New Roman" w:cs="Times New Roman"/>
            <w:sz w:val="28"/>
            <w:szCs w:val="28"/>
          </w:rPr>
          <w:t>https://www.gab-svetlana@yandex.ru</w:t>
        </w:r>
      </w:hyperlink>
      <w:r w:rsidRPr="00783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5937E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4.1.3. Предоставления Пользователю с его согласия обновлений продукции, специальных предложений, информации о ценах, новостной рассылки и иных сведений от имени сайта https://www.gab-svetlana@yandex.ru или от имени партнеров сайта </w:t>
      </w:r>
      <w:hyperlink r:id="rId8" w:history="1">
        <w:r w:rsidRPr="007830B1">
          <w:rPr>
            <w:rStyle w:val="a3"/>
            <w:rFonts w:ascii="Times New Roman" w:hAnsi="Times New Roman" w:cs="Times New Roman"/>
            <w:sz w:val="28"/>
            <w:szCs w:val="28"/>
          </w:rPr>
          <w:t>https://www.gab-svetlana@yandex.ru</w:t>
        </w:r>
      </w:hyperlink>
    </w:p>
    <w:p w14:paraId="1B283BF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 4.1.4. Осуществления рекламной деятельности с согласия Пользователя. </w:t>
      </w:r>
    </w:p>
    <w:p w14:paraId="719046FE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 СПОСОБЫ И СРОКИ ОБРАБОТКИ ПЕРСОНАЛЬНОЙ ИНФОРМАЦИИ </w:t>
      </w:r>
    </w:p>
    <w:p w14:paraId="47007230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7729754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14:paraId="0C84F678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5.3.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14:paraId="63F00CC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0B26BDBB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6849727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 ОБЯЗАТЕЛЬСТВА СТОРОН 6.1. Пользователь обязан: </w:t>
      </w:r>
    </w:p>
    <w:p w14:paraId="64B84C24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6.1.1. Предоставить информацию о персональных данных, необходимую для пользования сайтом https://www.gab-svetlana@yandex.ru . </w:t>
      </w:r>
    </w:p>
    <w:p w14:paraId="0D4DDAEC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lastRenderedPageBreak/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14:paraId="7ED43B0A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6.2. Администрация сайта обязана: </w:t>
      </w:r>
    </w:p>
    <w:p w14:paraId="2EE9EE6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14:paraId="5F6B1A4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 настоящей Политики конфиденциальности. </w:t>
      </w:r>
    </w:p>
    <w:p w14:paraId="2ADB756D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 </w:t>
      </w:r>
    </w:p>
    <w:p w14:paraId="40349E74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AFA966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14:paraId="17027F0E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7. ОТВЕТСТВЕННОСТЬ СТОРОН </w:t>
      </w:r>
    </w:p>
    <w:p w14:paraId="55D0FD1F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7.1.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 5.2 и 7.2 настоящей Политики конфиденциальности. </w:t>
      </w:r>
    </w:p>
    <w:p w14:paraId="4D8B819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несет ответственность, если данная конфиденциальная информация:</w:t>
      </w:r>
    </w:p>
    <w:p w14:paraId="7BF6D32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 7.2.1. Стала публичным достоянием до ее утраты или разглашения. </w:t>
      </w:r>
    </w:p>
    <w:p w14:paraId="470F1E1D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7.2.2. Была получена от третьей стороны до момента ее получения Администрацией сайта. </w:t>
      </w:r>
    </w:p>
    <w:p w14:paraId="2A031920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7.2.3. Была разглашена с согласия Пользователя. </w:t>
      </w:r>
    </w:p>
    <w:p w14:paraId="53E7AB4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8. РАЗРЕШЕНИЕ СПОРОВ </w:t>
      </w:r>
    </w:p>
    <w:p w14:paraId="79A1B327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8.1. До обращения в суд с иском по спорам, возникающим из отношений между Пользователем сайта https://www.gab-svetlana@yandex.ru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4B62D781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lastRenderedPageBreak/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29F23EEA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8.3.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D6462AF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 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14:paraId="1F2ABEF3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9. ДОПОЛНИТЕЛЬНЫЕ УСЛОВИЯ </w:t>
      </w:r>
    </w:p>
    <w:p w14:paraId="45EC2EEB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9.1. Администрация сайта вправе вносить изменения в настоящую Политику конфиденциальности без согласия Пользователя. </w:t>
      </w:r>
    </w:p>
    <w:p w14:paraId="10D0C185" w14:textId="77777777" w:rsidR="00A94279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 xml:space="preserve">9.2. Новая Политика конфиденциальности вступает в силу с момента ее размещения на сайте https://www.gab-svetlana@yandex.ru, если иное не предусмотрено новой редакцией Политики конфиденциальности. </w:t>
      </w:r>
    </w:p>
    <w:p w14:paraId="339CBE1E" w14:textId="77777777" w:rsidR="00975C9D" w:rsidRPr="007830B1" w:rsidRDefault="00A94279" w:rsidP="00783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0B1">
        <w:rPr>
          <w:rFonts w:ascii="Times New Roman" w:hAnsi="Times New Roman" w:cs="Times New Roman"/>
          <w:sz w:val="28"/>
          <w:szCs w:val="28"/>
        </w:rPr>
        <w:t>9.3. Действующая Политика конфиденциальности размещена на странице по адресу https://</w:t>
      </w:r>
      <w:r w:rsidR="007830B1" w:rsidRPr="007830B1">
        <w:rPr>
          <w:rFonts w:ascii="Times New Roman" w:hAnsi="Times New Roman" w:cs="Times New Roman"/>
          <w:sz w:val="28"/>
          <w:szCs w:val="28"/>
        </w:rPr>
        <w:t xml:space="preserve"> www.gab-svetlana@yandex.ru </w:t>
      </w:r>
      <w:r w:rsidRPr="007830B1">
        <w:rPr>
          <w:rFonts w:ascii="Times New Roman" w:hAnsi="Times New Roman" w:cs="Times New Roman"/>
          <w:sz w:val="28"/>
          <w:szCs w:val="28"/>
        </w:rPr>
        <w:t>/politika-o-konfidencialnosti.pdf</w:t>
      </w:r>
    </w:p>
    <w:sectPr w:rsidR="00975C9D" w:rsidRPr="007830B1" w:rsidSect="007830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79"/>
    <w:rsid w:val="007830B1"/>
    <w:rsid w:val="00975C9D"/>
    <w:rsid w:val="00A94279"/>
    <w:rsid w:val="00D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8040"/>
  <w15:chartTrackingRefBased/>
  <w15:docId w15:val="{002B5523-2EF2-43E0-B5A6-05B6E25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-u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s-uf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ss-ufa.ru" TargetMode="External"/><Relationship Id="rId5" Type="http://schemas.openxmlformats.org/officeDocument/2006/relationships/hyperlink" Target="https://www.gab-svetla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BE60-38CF-4990-8F90-F55D413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2023-10-13T13:41:00Z</dcterms:created>
  <dcterms:modified xsi:type="dcterms:W3CDTF">2023-10-14T10:35:00Z</dcterms:modified>
</cp:coreProperties>
</file>